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C6" w:rsidRPr="00D36109" w:rsidRDefault="000C53C6" w:rsidP="000C53C6">
      <w:pPr>
        <w:jc w:val="center"/>
        <w:rPr>
          <w:rFonts w:ascii="黑体" w:eastAsia="黑体" w:hAnsi="黑体"/>
          <w:sz w:val="36"/>
        </w:rPr>
      </w:pPr>
      <w:r w:rsidRPr="00D36109">
        <w:rPr>
          <w:rFonts w:ascii="黑体" w:eastAsia="黑体" w:hAnsi="黑体" w:hint="eastAsia"/>
          <w:sz w:val="36"/>
        </w:rPr>
        <w:t>2019</w:t>
      </w:r>
      <w:r>
        <w:rPr>
          <w:rFonts w:ascii="黑体" w:eastAsia="黑体" w:hAnsi="黑体" w:hint="eastAsia"/>
          <w:sz w:val="36"/>
        </w:rPr>
        <w:t>年应届“三校生”高考</w:t>
      </w:r>
      <w:r w:rsidR="006A034C">
        <w:rPr>
          <w:rFonts w:ascii="黑体" w:eastAsia="黑体" w:hAnsi="黑体" w:hint="eastAsia"/>
          <w:sz w:val="36"/>
        </w:rPr>
        <w:t>传媒类专业</w:t>
      </w:r>
      <w:r>
        <w:rPr>
          <w:rFonts w:ascii="黑体" w:eastAsia="黑体" w:hAnsi="黑体" w:hint="eastAsia"/>
          <w:sz w:val="36"/>
        </w:rPr>
        <w:t>《面试》大纲</w:t>
      </w:r>
    </w:p>
    <w:p w:rsidR="000610A7" w:rsidRDefault="000610A7"/>
    <w:p w:rsidR="00A658F2" w:rsidRPr="00157877" w:rsidRDefault="00A658F2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57877">
        <w:rPr>
          <w:rFonts w:ascii="黑体" w:eastAsia="黑体" w:hAnsi="黑体" w:hint="eastAsia"/>
          <w:sz w:val="24"/>
          <w:szCs w:val="24"/>
        </w:rPr>
        <w:t>一、对应专业</w:t>
      </w:r>
    </w:p>
    <w:p w:rsidR="000610A7" w:rsidRPr="00157877" w:rsidRDefault="00A658F2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57877">
        <w:rPr>
          <w:rFonts w:asciiTheme="minorEastAsia" w:hAnsiTheme="minorEastAsia" w:hint="eastAsia"/>
          <w:sz w:val="24"/>
          <w:szCs w:val="24"/>
        </w:rPr>
        <w:t>报考</w:t>
      </w:r>
      <w:r w:rsidR="000610A7" w:rsidRPr="00157877">
        <w:rPr>
          <w:rFonts w:asciiTheme="minorEastAsia" w:hAnsiTheme="minorEastAsia" w:hint="eastAsia"/>
          <w:sz w:val="24"/>
          <w:szCs w:val="24"/>
        </w:rPr>
        <w:t>影视动画、广播影视节目制作专业</w:t>
      </w:r>
      <w:r w:rsidRPr="00157877">
        <w:rPr>
          <w:rFonts w:asciiTheme="minorEastAsia" w:hAnsiTheme="minorEastAsia" w:hint="eastAsia"/>
          <w:sz w:val="24"/>
          <w:szCs w:val="24"/>
        </w:rPr>
        <w:t>考生须参加专业面试。主要考查</w:t>
      </w:r>
      <w:r w:rsidR="000610A7" w:rsidRPr="00157877">
        <w:rPr>
          <w:rFonts w:asciiTheme="minorEastAsia" w:hAnsiTheme="minorEastAsia" w:hint="eastAsia"/>
          <w:sz w:val="24"/>
          <w:szCs w:val="24"/>
        </w:rPr>
        <w:t>考生是否具备一定的艺术欣赏能力和审美能力，是否具备对影视动画和影片的分析能力，是否具备较强的语言表达能力和角色创作能力，</w:t>
      </w:r>
      <w:bookmarkStart w:id="0" w:name="_GoBack"/>
      <w:bookmarkEnd w:id="0"/>
      <w:r w:rsidR="000610A7" w:rsidRPr="00157877">
        <w:rPr>
          <w:rFonts w:asciiTheme="minorEastAsia" w:hAnsiTheme="minorEastAsia" w:hint="eastAsia"/>
          <w:sz w:val="24"/>
          <w:szCs w:val="24"/>
        </w:rPr>
        <w:t>选拔出具有一定影视艺术专业学习潜能的传媒类合格新生。</w:t>
      </w:r>
    </w:p>
    <w:p w:rsidR="000610A7" w:rsidRPr="00157877" w:rsidRDefault="00763C3E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57877">
        <w:rPr>
          <w:rFonts w:ascii="黑体" w:eastAsia="黑体" w:hAnsi="黑体" w:hint="eastAsia"/>
          <w:sz w:val="24"/>
          <w:szCs w:val="24"/>
        </w:rPr>
        <w:t>二</w:t>
      </w:r>
      <w:r w:rsidR="001020C9" w:rsidRPr="00157877">
        <w:rPr>
          <w:rFonts w:ascii="黑体" w:eastAsia="黑体" w:hAnsi="黑体" w:hint="eastAsia"/>
          <w:sz w:val="24"/>
          <w:szCs w:val="24"/>
        </w:rPr>
        <w:t>、</w:t>
      </w:r>
      <w:r w:rsidR="000610A7" w:rsidRPr="00157877">
        <w:rPr>
          <w:rFonts w:ascii="黑体" w:eastAsia="黑体" w:hAnsi="黑体" w:hint="eastAsia"/>
          <w:sz w:val="24"/>
          <w:szCs w:val="24"/>
        </w:rPr>
        <w:t>面试</w:t>
      </w:r>
      <w:r w:rsidR="00A85968" w:rsidRPr="00157877">
        <w:rPr>
          <w:rFonts w:ascii="黑体" w:eastAsia="黑体" w:hAnsi="黑体" w:hint="eastAsia"/>
          <w:sz w:val="24"/>
          <w:szCs w:val="24"/>
        </w:rPr>
        <w:t>内容</w:t>
      </w:r>
      <w:r w:rsidR="000610A7" w:rsidRPr="00157877">
        <w:rPr>
          <w:rFonts w:ascii="黑体" w:eastAsia="黑体" w:hAnsi="黑体" w:hint="eastAsia"/>
          <w:sz w:val="24"/>
          <w:szCs w:val="24"/>
        </w:rPr>
        <w:t>及分值</w:t>
      </w:r>
    </w:p>
    <w:p w:rsidR="00D55954" w:rsidRPr="00157877" w:rsidRDefault="000610A7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57877">
        <w:rPr>
          <w:rFonts w:asciiTheme="minorEastAsia" w:hAnsiTheme="minorEastAsia" w:hint="eastAsia"/>
          <w:sz w:val="24"/>
          <w:szCs w:val="24"/>
        </w:rPr>
        <w:t>影视动画、广播影视节目制作专业面试内容包括自我介绍、</w:t>
      </w:r>
      <w:r w:rsidR="00D55954" w:rsidRPr="00157877">
        <w:rPr>
          <w:rFonts w:asciiTheme="minorEastAsia" w:hAnsiTheme="minorEastAsia" w:hint="eastAsia"/>
          <w:sz w:val="24"/>
          <w:szCs w:val="24"/>
        </w:rPr>
        <w:t>读文评述、考官提问3个科目，面试满分20分，各科分值分布如下：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36"/>
        <w:gridCol w:w="6470"/>
        <w:gridCol w:w="816"/>
      </w:tblGrid>
      <w:tr w:rsidR="00D55954" w:rsidRPr="006777CF" w:rsidTr="00C074DC">
        <w:trPr>
          <w:jc w:val="center"/>
        </w:trPr>
        <w:tc>
          <w:tcPr>
            <w:tcW w:w="1236" w:type="dxa"/>
          </w:tcPr>
          <w:p w:rsidR="00D55954" w:rsidRPr="006777CF" w:rsidRDefault="006777CF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测试</w:t>
            </w:r>
            <w:r w:rsidR="00D55954" w:rsidRPr="006777CF">
              <w:rPr>
                <w:rFonts w:ascii="黑体" w:eastAsia="黑体" w:hAnsi="黑体" w:hint="eastAsia"/>
                <w:sz w:val="24"/>
                <w:szCs w:val="24"/>
              </w:rPr>
              <w:t>科目</w:t>
            </w:r>
          </w:p>
        </w:tc>
        <w:tc>
          <w:tcPr>
            <w:tcW w:w="6470" w:type="dxa"/>
          </w:tcPr>
          <w:p w:rsidR="00D55954" w:rsidRPr="006777CF" w:rsidRDefault="00D55954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777CF">
              <w:rPr>
                <w:rFonts w:ascii="黑体" w:eastAsia="黑体" w:hAnsi="黑体" w:hint="eastAsia"/>
                <w:sz w:val="24"/>
                <w:szCs w:val="24"/>
              </w:rPr>
              <w:t>考试形式</w:t>
            </w:r>
          </w:p>
        </w:tc>
        <w:tc>
          <w:tcPr>
            <w:tcW w:w="816" w:type="dxa"/>
          </w:tcPr>
          <w:p w:rsidR="00D55954" w:rsidRPr="006777CF" w:rsidRDefault="00D55954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777CF">
              <w:rPr>
                <w:rFonts w:ascii="黑体" w:eastAsia="黑体" w:hAnsi="黑体" w:hint="eastAsia"/>
                <w:sz w:val="24"/>
                <w:szCs w:val="24"/>
              </w:rPr>
              <w:t>分值</w:t>
            </w:r>
          </w:p>
        </w:tc>
      </w:tr>
      <w:tr w:rsidR="00D55954" w:rsidRPr="00157877" w:rsidTr="00C074DC">
        <w:trPr>
          <w:jc w:val="center"/>
        </w:trPr>
        <w:tc>
          <w:tcPr>
            <w:tcW w:w="123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自我介绍</w:t>
            </w:r>
          </w:p>
        </w:tc>
        <w:tc>
          <w:tcPr>
            <w:tcW w:w="6470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面试，限时半分钟</w:t>
            </w:r>
          </w:p>
        </w:tc>
        <w:tc>
          <w:tcPr>
            <w:tcW w:w="81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5分</w:t>
            </w:r>
          </w:p>
        </w:tc>
      </w:tr>
      <w:tr w:rsidR="00D55954" w:rsidRPr="00157877" w:rsidTr="00C074DC">
        <w:trPr>
          <w:jc w:val="center"/>
        </w:trPr>
        <w:tc>
          <w:tcPr>
            <w:tcW w:w="123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读文评述</w:t>
            </w:r>
          </w:p>
        </w:tc>
        <w:tc>
          <w:tcPr>
            <w:tcW w:w="6470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面试，考生抽取试题朗读并现场评述。限时2分钟</w:t>
            </w:r>
          </w:p>
        </w:tc>
        <w:tc>
          <w:tcPr>
            <w:tcW w:w="81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7分</w:t>
            </w:r>
          </w:p>
        </w:tc>
      </w:tr>
      <w:tr w:rsidR="00D55954" w:rsidRPr="00157877" w:rsidTr="00C074DC">
        <w:trPr>
          <w:jc w:val="center"/>
        </w:trPr>
        <w:tc>
          <w:tcPr>
            <w:tcW w:w="123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考官提问</w:t>
            </w:r>
          </w:p>
        </w:tc>
        <w:tc>
          <w:tcPr>
            <w:tcW w:w="6470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面试，考官随机提问，综合考核考生艺术感悟能力、独立判断能力和生活观察能力。限时2分半钟。</w:t>
            </w:r>
          </w:p>
        </w:tc>
        <w:tc>
          <w:tcPr>
            <w:tcW w:w="816" w:type="dxa"/>
            <w:vAlign w:val="center"/>
          </w:tcPr>
          <w:p w:rsidR="00D55954" w:rsidRPr="00157877" w:rsidRDefault="00D55954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8分</w:t>
            </w:r>
          </w:p>
        </w:tc>
      </w:tr>
    </w:tbl>
    <w:p w:rsidR="00D55954" w:rsidRPr="00157877" w:rsidRDefault="00157877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</w:t>
      </w:r>
      <w:r w:rsidR="001020C9" w:rsidRPr="00157877">
        <w:rPr>
          <w:rFonts w:ascii="黑体" w:eastAsia="黑体" w:hAnsi="黑体" w:hint="eastAsia"/>
          <w:sz w:val="24"/>
          <w:szCs w:val="24"/>
        </w:rPr>
        <w:t>、</w:t>
      </w:r>
      <w:r w:rsidR="00D55954" w:rsidRPr="00157877">
        <w:rPr>
          <w:rFonts w:ascii="黑体" w:eastAsia="黑体" w:hAnsi="黑体" w:hint="eastAsia"/>
          <w:sz w:val="24"/>
          <w:szCs w:val="24"/>
        </w:rPr>
        <w:t>面试形式及要求</w:t>
      </w:r>
    </w:p>
    <w:p w:rsidR="00D55954" w:rsidRPr="00157877" w:rsidRDefault="00D55954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57877">
        <w:rPr>
          <w:rFonts w:asciiTheme="minorEastAsia" w:hAnsiTheme="minorEastAsia" w:hint="eastAsia"/>
          <w:sz w:val="24"/>
          <w:szCs w:val="24"/>
        </w:rPr>
        <w:t>面试主要为综合素质考查，包括自我介绍、读文评述、考官提问3个科目。</w:t>
      </w:r>
    </w:p>
    <w:p w:rsidR="00D55954" w:rsidRPr="00157877" w:rsidRDefault="00157877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</w:t>
      </w:r>
      <w:r w:rsidR="00D55954" w:rsidRPr="00157877">
        <w:rPr>
          <w:rFonts w:ascii="黑体" w:eastAsia="黑体" w:hAnsi="黑体" w:hint="eastAsia"/>
          <w:sz w:val="24"/>
          <w:szCs w:val="24"/>
        </w:rPr>
        <w:t>自我介绍（5分）</w:t>
      </w:r>
    </w:p>
    <w:p w:rsidR="00AB1ECC" w:rsidRPr="00157877" w:rsidRDefault="00C34C77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1.考核</w:t>
      </w:r>
      <w:r w:rsidR="00D55954" w:rsidRPr="00023100">
        <w:rPr>
          <w:rFonts w:ascii="黑体" w:eastAsia="黑体" w:hAnsi="黑体" w:hint="eastAsia"/>
          <w:sz w:val="24"/>
          <w:szCs w:val="24"/>
        </w:rPr>
        <w:t>目的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B1ECC" w:rsidRPr="00157877">
        <w:rPr>
          <w:rFonts w:asciiTheme="minorEastAsia" w:hAnsiTheme="minorEastAsia" w:hint="eastAsia"/>
          <w:sz w:val="24"/>
          <w:szCs w:val="24"/>
        </w:rPr>
        <w:t>主要考查考生的气质、语言表达能力等。</w:t>
      </w:r>
    </w:p>
    <w:p w:rsidR="00AB1ECC" w:rsidRPr="00157877" w:rsidRDefault="00C34C77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2.考核</w:t>
      </w:r>
      <w:r w:rsidR="00AB1ECC" w:rsidRPr="00023100">
        <w:rPr>
          <w:rFonts w:ascii="黑体" w:eastAsia="黑体" w:hAnsi="黑体" w:hint="eastAsia"/>
          <w:sz w:val="24"/>
          <w:szCs w:val="24"/>
        </w:rPr>
        <w:t>内容及形式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B1ECC" w:rsidRPr="00157877">
        <w:rPr>
          <w:rFonts w:asciiTheme="minorEastAsia" w:hAnsiTheme="minorEastAsia" w:hint="eastAsia"/>
          <w:sz w:val="24"/>
          <w:szCs w:val="24"/>
        </w:rPr>
        <w:t>考生依据自身实际简要介绍自己的基本情况，限时半分钟。</w:t>
      </w:r>
    </w:p>
    <w:p w:rsidR="00A17BAE" w:rsidRPr="00023100" w:rsidRDefault="00C34C77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3.</w:t>
      </w:r>
      <w:r w:rsidR="00A17BAE" w:rsidRPr="00023100">
        <w:rPr>
          <w:rFonts w:ascii="黑体" w:eastAsia="黑体" w:hAnsi="黑体" w:hint="eastAsia"/>
          <w:sz w:val="24"/>
          <w:szCs w:val="24"/>
        </w:rPr>
        <w:t>评分标准</w:t>
      </w:r>
      <w:r w:rsidR="00157877" w:rsidRPr="00023100">
        <w:rPr>
          <w:rFonts w:ascii="黑体" w:eastAsia="黑体" w:hAnsi="黑体" w:hint="eastAsia"/>
          <w:sz w:val="24"/>
          <w:szCs w:val="24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43"/>
        <w:gridCol w:w="6479"/>
      </w:tblGrid>
      <w:tr w:rsidR="00A17BAE" w:rsidRPr="00BB1711" w:rsidTr="00C074DC">
        <w:trPr>
          <w:jc w:val="center"/>
        </w:trPr>
        <w:tc>
          <w:tcPr>
            <w:tcW w:w="2043" w:type="dxa"/>
          </w:tcPr>
          <w:p w:rsidR="00A17BAE" w:rsidRPr="00BB1711" w:rsidRDefault="00A17BAE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1711">
              <w:rPr>
                <w:rFonts w:ascii="黑体" w:eastAsia="黑体" w:hAnsi="黑体" w:hint="eastAsia"/>
                <w:sz w:val="24"/>
                <w:szCs w:val="24"/>
              </w:rPr>
              <w:t>等级</w:t>
            </w:r>
          </w:p>
        </w:tc>
        <w:tc>
          <w:tcPr>
            <w:tcW w:w="6479" w:type="dxa"/>
          </w:tcPr>
          <w:p w:rsidR="00A17BAE" w:rsidRPr="00BB1711" w:rsidRDefault="00A17BAE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1711">
              <w:rPr>
                <w:rFonts w:ascii="黑体" w:eastAsia="黑体" w:hAnsi="黑体" w:hint="eastAsia"/>
                <w:sz w:val="24"/>
                <w:szCs w:val="24"/>
              </w:rPr>
              <w:t>评分标准</w:t>
            </w:r>
          </w:p>
        </w:tc>
      </w:tr>
      <w:tr w:rsidR="00A17BAE" w:rsidRPr="00157877" w:rsidTr="00C074DC">
        <w:trPr>
          <w:jc w:val="center"/>
        </w:trPr>
        <w:tc>
          <w:tcPr>
            <w:tcW w:w="2043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优秀（4.5-5.0）</w:t>
            </w:r>
          </w:p>
        </w:tc>
        <w:tc>
          <w:tcPr>
            <w:tcW w:w="6479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语言的组织与表达能力强，表达自然、流畅，能够很好地介绍自己的特点，气质佳。</w:t>
            </w:r>
          </w:p>
        </w:tc>
      </w:tr>
      <w:tr w:rsidR="00A17BAE" w:rsidRPr="00157877" w:rsidTr="00C074DC">
        <w:trPr>
          <w:jc w:val="center"/>
        </w:trPr>
        <w:tc>
          <w:tcPr>
            <w:tcW w:w="2043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良好（3.0-4.0）</w:t>
            </w:r>
          </w:p>
        </w:tc>
        <w:tc>
          <w:tcPr>
            <w:tcW w:w="6479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语言组织与表达能力较强，表达流畅，能够较好地介绍自己的特点，气质较好。</w:t>
            </w:r>
          </w:p>
        </w:tc>
      </w:tr>
      <w:tr w:rsidR="00A17BAE" w:rsidRPr="00157877" w:rsidTr="00C074DC">
        <w:trPr>
          <w:jc w:val="center"/>
        </w:trPr>
        <w:tc>
          <w:tcPr>
            <w:tcW w:w="2043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合格（2.0-3.0）</w:t>
            </w:r>
          </w:p>
        </w:tc>
        <w:tc>
          <w:tcPr>
            <w:tcW w:w="6479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语言组织与表达能力一般，表达清晰，基本能够说明自己的特点，气质一般。</w:t>
            </w:r>
          </w:p>
        </w:tc>
      </w:tr>
      <w:tr w:rsidR="00A17BAE" w:rsidRPr="00157877" w:rsidTr="00C074DC">
        <w:trPr>
          <w:jc w:val="center"/>
        </w:trPr>
        <w:tc>
          <w:tcPr>
            <w:tcW w:w="2043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不合格（1.0-2.0）</w:t>
            </w:r>
          </w:p>
        </w:tc>
        <w:tc>
          <w:tcPr>
            <w:tcW w:w="6479" w:type="dxa"/>
            <w:vAlign w:val="center"/>
          </w:tcPr>
          <w:p w:rsidR="00A17BAE" w:rsidRPr="00157877" w:rsidRDefault="00A17BAE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语言组织与表达能力较差，不能清晰说明自己的特点，气质较差。</w:t>
            </w:r>
          </w:p>
        </w:tc>
      </w:tr>
    </w:tbl>
    <w:p w:rsidR="00AB1ECC" w:rsidRPr="00157877" w:rsidRDefault="00B35F1A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57877">
        <w:rPr>
          <w:rFonts w:ascii="黑体" w:eastAsia="黑体" w:hAnsi="黑体" w:hint="eastAsia"/>
          <w:sz w:val="24"/>
          <w:szCs w:val="24"/>
        </w:rPr>
        <w:t>（二）</w:t>
      </w:r>
      <w:r w:rsidR="00AB1ECC" w:rsidRPr="00157877">
        <w:rPr>
          <w:rFonts w:ascii="黑体" w:eastAsia="黑体" w:hAnsi="黑体" w:hint="eastAsia"/>
          <w:sz w:val="24"/>
          <w:szCs w:val="24"/>
        </w:rPr>
        <w:t>读文评述（7分）</w:t>
      </w:r>
    </w:p>
    <w:p w:rsidR="00AB1ECC" w:rsidRPr="00157877" w:rsidRDefault="00B35F1A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1.考核</w:t>
      </w:r>
      <w:r w:rsidR="00AB1ECC" w:rsidRPr="00023100">
        <w:rPr>
          <w:rFonts w:ascii="黑体" w:eastAsia="黑体" w:hAnsi="黑体" w:hint="eastAsia"/>
          <w:sz w:val="24"/>
          <w:szCs w:val="24"/>
        </w:rPr>
        <w:t>目的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B1ECC" w:rsidRPr="00157877">
        <w:rPr>
          <w:rFonts w:asciiTheme="minorEastAsia" w:hAnsiTheme="minorEastAsia" w:hint="eastAsia"/>
          <w:sz w:val="24"/>
          <w:szCs w:val="24"/>
        </w:rPr>
        <w:t>主要考查考生的语言表达能力和逻辑思维能力，对核心问题的理性评述能力，以及临场心理素质等。</w:t>
      </w:r>
    </w:p>
    <w:p w:rsidR="00AB1ECC" w:rsidRPr="00157877" w:rsidRDefault="00B35F1A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2.考核</w:t>
      </w:r>
      <w:r w:rsidR="00AB1ECC" w:rsidRPr="00023100">
        <w:rPr>
          <w:rFonts w:ascii="黑体" w:eastAsia="黑体" w:hAnsi="黑体" w:hint="eastAsia"/>
          <w:sz w:val="24"/>
          <w:szCs w:val="24"/>
        </w:rPr>
        <w:t>内容及形式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B1ECC" w:rsidRPr="00157877">
        <w:rPr>
          <w:rFonts w:asciiTheme="minorEastAsia" w:hAnsiTheme="minorEastAsia" w:hint="eastAsia"/>
          <w:sz w:val="24"/>
          <w:szCs w:val="24"/>
        </w:rPr>
        <w:t>考生现场抽题，根据所抽取的材料现场朗读，并做即兴评述，限时2分钟。</w:t>
      </w:r>
    </w:p>
    <w:p w:rsidR="001020C9" w:rsidRPr="00023100" w:rsidRDefault="00B35F1A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3.</w:t>
      </w:r>
      <w:r w:rsidR="001020C9" w:rsidRPr="00023100">
        <w:rPr>
          <w:rFonts w:ascii="黑体" w:eastAsia="黑体" w:hAnsi="黑体" w:hint="eastAsia"/>
          <w:sz w:val="24"/>
          <w:szCs w:val="24"/>
        </w:rPr>
        <w:t>评分标准</w:t>
      </w:r>
      <w:r w:rsidR="00157877" w:rsidRPr="00023100">
        <w:rPr>
          <w:rFonts w:ascii="黑体" w:eastAsia="黑体" w:hAnsi="黑体" w:hint="eastAsia"/>
          <w:sz w:val="24"/>
          <w:szCs w:val="24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43"/>
        <w:gridCol w:w="6479"/>
      </w:tblGrid>
      <w:tr w:rsidR="001020C9" w:rsidRPr="00BB1711" w:rsidTr="00C074DC">
        <w:trPr>
          <w:jc w:val="center"/>
        </w:trPr>
        <w:tc>
          <w:tcPr>
            <w:tcW w:w="2043" w:type="dxa"/>
            <w:vAlign w:val="center"/>
          </w:tcPr>
          <w:p w:rsidR="001020C9" w:rsidRPr="00BB1711" w:rsidRDefault="001020C9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1711">
              <w:rPr>
                <w:rFonts w:ascii="黑体" w:eastAsia="黑体" w:hAnsi="黑体" w:hint="eastAsia"/>
                <w:sz w:val="24"/>
                <w:szCs w:val="24"/>
              </w:rPr>
              <w:t>等级</w:t>
            </w:r>
          </w:p>
        </w:tc>
        <w:tc>
          <w:tcPr>
            <w:tcW w:w="6479" w:type="dxa"/>
            <w:vAlign w:val="center"/>
          </w:tcPr>
          <w:p w:rsidR="001020C9" w:rsidRPr="00BB1711" w:rsidRDefault="001020C9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1711">
              <w:rPr>
                <w:rFonts w:ascii="黑体" w:eastAsia="黑体" w:hAnsi="黑体" w:hint="eastAsia"/>
                <w:sz w:val="24"/>
                <w:szCs w:val="24"/>
              </w:rPr>
              <w:t>评分标准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优秀（6.5-7.0）</w:t>
            </w:r>
          </w:p>
        </w:tc>
        <w:tc>
          <w:tcPr>
            <w:tcW w:w="6479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逻辑思维清晰，语言表达流畅；能找准核心问题，且评述有观点有深度；临场心理素质好。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良好（5.0-6.5）</w:t>
            </w:r>
          </w:p>
        </w:tc>
        <w:tc>
          <w:tcPr>
            <w:tcW w:w="6479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逻辑思维较为清晰，语言表达流畅；能找准核心问题，评述有观点但缺乏深度；临场心理素质较好。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合格（4.0-5.0）</w:t>
            </w:r>
          </w:p>
        </w:tc>
        <w:tc>
          <w:tcPr>
            <w:tcW w:w="6479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评述基本没有偏题；结构完成；语言表达一般；临场心理素质一般。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不合格（1.0-4.0）</w:t>
            </w:r>
          </w:p>
        </w:tc>
        <w:tc>
          <w:tcPr>
            <w:tcW w:w="6479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逻辑思维混乱，语言表达能力较差；找不准核心问题；心理素质较差</w:t>
            </w:r>
          </w:p>
        </w:tc>
      </w:tr>
    </w:tbl>
    <w:p w:rsidR="00AB1ECC" w:rsidRPr="00157877" w:rsidRDefault="009872CA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57877">
        <w:rPr>
          <w:rFonts w:ascii="黑体" w:eastAsia="黑体" w:hAnsi="黑体" w:hint="eastAsia"/>
          <w:sz w:val="24"/>
          <w:szCs w:val="24"/>
        </w:rPr>
        <w:lastRenderedPageBreak/>
        <w:t>（三）</w:t>
      </w:r>
      <w:r w:rsidR="00AB1ECC" w:rsidRPr="00157877">
        <w:rPr>
          <w:rFonts w:ascii="黑体" w:eastAsia="黑体" w:hAnsi="黑体" w:hint="eastAsia"/>
          <w:sz w:val="24"/>
          <w:szCs w:val="24"/>
        </w:rPr>
        <w:t>考官提问（8分）</w:t>
      </w:r>
    </w:p>
    <w:p w:rsidR="00AB1ECC" w:rsidRPr="00157877" w:rsidRDefault="009872CA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1.考核</w:t>
      </w:r>
      <w:r w:rsidR="00AB1ECC" w:rsidRPr="00023100">
        <w:rPr>
          <w:rFonts w:ascii="黑体" w:eastAsia="黑体" w:hAnsi="黑体" w:hint="eastAsia"/>
          <w:sz w:val="24"/>
          <w:szCs w:val="24"/>
        </w:rPr>
        <w:t>目的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B1ECC" w:rsidRPr="00157877">
        <w:rPr>
          <w:rFonts w:asciiTheme="minorEastAsia" w:hAnsiTheme="minorEastAsia" w:hint="eastAsia"/>
          <w:sz w:val="24"/>
          <w:szCs w:val="24"/>
        </w:rPr>
        <w:t>主要考查考生</w:t>
      </w:r>
      <w:r w:rsidR="00A17BAE" w:rsidRPr="00157877">
        <w:rPr>
          <w:rFonts w:asciiTheme="minorEastAsia" w:hAnsiTheme="minorEastAsia" w:hint="eastAsia"/>
          <w:sz w:val="24"/>
          <w:szCs w:val="24"/>
        </w:rPr>
        <w:t>的综合素质能力。</w:t>
      </w:r>
    </w:p>
    <w:p w:rsidR="00A17BAE" w:rsidRPr="00157877" w:rsidRDefault="009872CA" w:rsidP="00157877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2.</w:t>
      </w:r>
      <w:r w:rsidR="00A17BAE" w:rsidRPr="00023100">
        <w:rPr>
          <w:rFonts w:ascii="黑体" w:eastAsia="黑体" w:hAnsi="黑体" w:hint="eastAsia"/>
          <w:sz w:val="24"/>
          <w:szCs w:val="24"/>
        </w:rPr>
        <w:t>考试内容及形式</w:t>
      </w:r>
      <w:r w:rsidRPr="00023100">
        <w:rPr>
          <w:rFonts w:ascii="黑体" w:eastAsia="黑体" w:hAnsi="黑体" w:hint="eastAsia"/>
          <w:sz w:val="24"/>
          <w:szCs w:val="24"/>
        </w:rPr>
        <w:t>：</w:t>
      </w:r>
      <w:r w:rsidR="00A17BAE" w:rsidRPr="00157877">
        <w:rPr>
          <w:rFonts w:asciiTheme="minorEastAsia" w:hAnsiTheme="minorEastAsia" w:hint="eastAsia"/>
          <w:sz w:val="24"/>
          <w:szCs w:val="24"/>
        </w:rPr>
        <w:t>考官从故事编讲、画面创意、影视技术三个方向选择一类进行提问，考生现场进行回答，限时2分半钟。</w:t>
      </w:r>
    </w:p>
    <w:p w:rsidR="001020C9" w:rsidRPr="00023100" w:rsidRDefault="00B62715" w:rsidP="00157877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023100">
        <w:rPr>
          <w:rFonts w:ascii="黑体" w:eastAsia="黑体" w:hAnsi="黑体" w:hint="eastAsia"/>
          <w:sz w:val="24"/>
          <w:szCs w:val="24"/>
        </w:rPr>
        <w:t>3.</w:t>
      </w:r>
      <w:r w:rsidR="001020C9" w:rsidRPr="00023100">
        <w:rPr>
          <w:rFonts w:ascii="黑体" w:eastAsia="黑体" w:hAnsi="黑体" w:hint="eastAsia"/>
          <w:sz w:val="24"/>
          <w:szCs w:val="24"/>
        </w:rPr>
        <w:t>评分标准</w:t>
      </w:r>
      <w:r w:rsidR="00157877" w:rsidRPr="00023100">
        <w:rPr>
          <w:rFonts w:ascii="黑体" w:eastAsia="黑体" w:hAnsi="黑体" w:hint="eastAsia"/>
          <w:sz w:val="24"/>
          <w:szCs w:val="24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47"/>
        <w:gridCol w:w="6375"/>
      </w:tblGrid>
      <w:tr w:rsidR="001020C9" w:rsidRPr="002B24F1" w:rsidTr="00C074DC">
        <w:trPr>
          <w:jc w:val="center"/>
        </w:trPr>
        <w:tc>
          <w:tcPr>
            <w:tcW w:w="2043" w:type="dxa"/>
            <w:vAlign w:val="center"/>
          </w:tcPr>
          <w:p w:rsidR="001020C9" w:rsidRPr="002B24F1" w:rsidRDefault="001020C9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B24F1">
              <w:rPr>
                <w:rFonts w:ascii="黑体" w:eastAsia="黑体" w:hAnsi="黑体" w:hint="eastAsia"/>
                <w:sz w:val="24"/>
                <w:szCs w:val="24"/>
              </w:rPr>
              <w:t>等级</w:t>
            </w:r>
          </w:p>
        </w:tc>
        <w:tc>
          <w:tcPr>
            <w:tcW w:w="6066" w:type="dxa"/>
            <w:vAlign w:val="center"/>
          </w:tcPr>
          <w:p w:rsidR="001020C9" w:rsidRPr="002B24F1" w:rsidRDefault="001020C9" w:rsidP="00157877">
            <w:pPr>
              <w:spacing w:beforeLines="50" w:before="156" w:afterLines="50" w:after="156"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B24F1">
              <w:rPr>
                <w:rFonts w:ascii="黑体" w:eastAsia="黑体" w:hAnsi="黑体" w:hint="eastAsia"/>
                <w:sz w:val="24"/>
                <w:szCs w:val="24"/>
              </w:rPr>
              <w:t>评分标准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优秀（7.0-8.0）</w:t>
            </w:r>
          </w:p>
        </w:tc>
        <w:tc>
          <w:tcPr>
            <w:tcW w:w="6066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创意新颖；符合逻辑；掌握前沿知识；表达清晰。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良好（5.0-7.0）</w:t>
            </w:r>
          </w:p>
        </w:tc>
        <w:tc>
          <w:tcPr>
            <w:tcW w:w="6066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有一定创意；符合一定逻辑；了解前言知识；表述能力较好。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合格（4.0-5.0）</w:t>
            </w:r>
          </w:p>
        </w:tc>
        <w:tc>
          <w:tcPr>
            <w:tcW w:w="6066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创意一般；逻辑较为清晰；表述能力一般。</w:t>
            </w:r>
          </w:p>
        </w:tc>
      </w:tr>
      <w:tr w:rsidR="001020C9" w:rsidRPr="00157877" w:rsidTr="00C074DC">
        <w:trPr>
          <w:jc w:val="center"/>
        </w:trPr>
        <w:tc>
          <w:tcPr>
            <w:tcW w:w="2043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不合格（1.0-4.0）</w:t>
            </w:r>
          </w:p>
        </w:tc>
        <w:tc>
          <w:tcPr>
            <w:tcW w:w="6066" w:type="dxa"/>
            <w:vAlign w:val="center"/>
          </w:tcPr>
          <w:p w:rsidR="001020C9" w:rsidRPr="00157877" w:rsidRDefault="001020C9" w:rsidP="00157877">
            <w:pPr>
              <w:spacing w:beforeLines="50" w:before="156" w:afterLines="50" w:after="156"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157877">
              <w:rPr>
                <w:rFonts w:asciiTheme="minorEastAsia" w:hAnsiTheme="minorEastAsia" w:hint="eastAsia"/>
                <w:sz w:val="24"/>
                <w:szCs w:val="24"/>
              </w:rPr>
              <w:t>毫无创意；逻辑思维混乱；表述不清晰。</w:t>
            </w:r>
          </w:p>
        </w:tc>
      </w:tr>
    </w:tbl>
    <w:p w:rsidR="00A17BAE" w:rsidRPr="00157877" w:rsidRDefault="00A17BAE" w:rsidP="00157877">
      <w:pPr>
        <w:spacing w:beforeLines="50" w:before="156" w:afterLines="50" w:after="156" w:line="440" w:lineRule="exact"/>
        <w:rPr>
          <w:rFonts w:asciiTheme="minorEastAsia" w:hAnsiTheme="minorEastAsia"/>
          <w:sz w:val="24"/>
          <w:szCs w:val="24"/>
        </w:rPr>
      </w:pPr>
    </w:p>
    <w:sectPr w:rsidR="00A17BAE" w:rsidRPr="0015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79" w:rsidRDefault="00E70C79" w:rsidP="003A6BFB">
      <w:r>
        <w:separator/>
      </w:r>
    </w:p>
  </w:endnote>
  <w:endnote w:type="continuationSeparator" w:id="0">
    <w:p w:rsidR="00E70C79" w:rsidRDefault="00E70C79" w:rsidP="003A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79" w:rsidRDefault="00E70C79" w:rsidP="003A6BFB">
      <w:r>
        <w:separator/>
      </w:r>
    </w:p>
  </w:footnote>
  <w:footnote w:type="continuationSeparator" w:id="0">
    <w:p w:rsidR="00E70C79" w:rsidRDefault="00E70C79" w:rsidP="003A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274"/>
    <w:multiLevelType w:val="hybridMultilevel"/>
    <w:tmpl w:val="A6FCB8A8"/>
    <w:lvl w:ilvl="0" w:tplc="DA768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B24D0"/>
    <w:multiLevelType w:val="hybridMultilevel"/>
    <w:tmpl w:val="C4BE3D32"/>
    <w:lvl w:ilvl="0" w:tplc="3E3284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80072"/>
    <w:multiLevelType w:val="hybridMultilevel"/>
    <w:tmpl w:val="B29C772C"/>
    <w:lvl w:ilvl="0" w:tplc="05DE8F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C958BF"/>
    <w:multiLevelType w:val="hybridMultilevel"/>
    <w:tmpl w:val="1000112E"/>
    <w:lvl w:ilvl="0" w:tplc="5916FE6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A7"/>
    <w:rsid w:val="00023100"/>
    <w:rsid w:val="000610A7"/>
    <w:rsid w:val="000C53C6"/>
    <w:rsid w:val="001020C9"/>
    <w:rsid w:val="00157877"/>
    <w:rsid w:val="001622B1"/>
    <w:rsid w:val="002B24F1"/>
    <w:rsid w:val="003A6BFB"/>
    <w:rsid w:val="004342DD"/>
    <w:rsid w:val="006777CF"/>
    <w:rsid w:val="006A034C"/>
    <w:rsid w:val="00721DE0"/>
    <w:rsid w:val="00763C3E"/>
    <w:rsid w:val="008758C4"/>
    <w:rsid w:val="00985CB1"/>
    <w:rsid w:val="009872CA"/>
    <w:rsid w:val="00A17BAE"/>
    <w:rsid w:val="00A658F2"/>
    <w:rsid w:val="00A85968"/>
    <w:rsid w:val="00AB1ECC"/>
    <w:rsid w:val="00B35F1A"/>
    <w:rsid w:val="00B62715"/>
    <w:rsid w:val="00BB1711"/>
    <w:rsid w:val="00C074DC"/>
    <w:rsid w:val="00C34C77"/>
    <w:rsid w:val="00CB1616"/>
    <w:rsid w:val="00CF6B18"/>
    <w:rsid w:val="00D55954"/>
    <w:rsid w:val="00E70C79"/>
    <w:rsid w:val="00E7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E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A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6B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6B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E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A6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A6B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A6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A6B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185</Words>
  <Characters>1059</Characters>
  <Application>Microsoft Office Word</Application>
  <DocSecurity>0</DocSecurity>
  <Lines>8</Lines>
  <Paragraphs>2</Paragraphs>
  <ScaleCrop>false</ScaleCrop>
  <Company>Sky123.Org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20</cp:revision>
  <dcterms:created xsi:type="dcterms:W3CDTF">2019-04-18T04:18:00Z</dcterms:created>
  <dcterms:modified xsi:type="dcterms:W3CDTF">2019-04-18T05:27:00Z</dcterms:modified>
</cp:coreProperties>
</file>